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89" w:rsidRDefault="00A55B89" w:rsidP="00901D6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2"/>
          <w:szCs w:val="22"/>
        </w:rPr>
      </w:pPr>
    </w:p>
    <w:p w:rsidR="00A55B89" w:rsidRPr="00830863" w:rsidRDefault="00A55B89" w:rsidP="008308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863">
        <w:rPr>
          <w:b/>
          <w:bCs/>
          <w:sz w:val="28"/>
          <w:szCs w:val="28"/>
        </w:rPr>
        <w:t>Relatório sobre o Aproveitamento de Atividades Acadêmicas Complementares</w:t>
      </w:r>
    </w:p>
    <w:p w:rsidR="00A55B89" w:rsidRPr="00830863" w:rsidRDefault="00A55B89" w:rsidP="00D40078">
      <w:pPr>
        <w:widowControl w:val="0"/>
        <w:autoSpaceDE w:val="0"/>
        <w:autoSpaceDN w:val="0"/>
        <w:adjustRightInd w:val="0"/>
        <w:jc w:val="both"/>
      </w:pPr>
    </w:p>
    <w:p w:rsidR="00A55B89" w:rsidRPr="00830863" w:rsidRDefault="00830863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30863">
        <w:rPr>
          <w:bCs/>
        </w:rPr>
        <w:t>Aluno (a):</w:t>
      </w:r>
    </w:p>
    <w:p w:rsidR="00A55B89" w:rsidRDefault="00830863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30863">
        <w:rPr>
          <w:bCs/>
        </w:rPr>
        <w:t xml:space="preserve">Número de </w:t>
      </w:r>
      <w:r w:rsidR="00A55B89" w:rsidRPr="00830863">
        <w:rPr>
          <w:bCs/>
        </w:rPr>
        <w:t>Matrícula:</w:t>
      </w:r>
    </w:p>
    <w:p w:rsidR="00D66449" w:rsidRPr="00830863" w:rsidRDefault="00D66449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Ano/Semestre:</w:t>
      </w:r>
    </w:p>
    <w:p w:rsidR="00830863" w:rsidRPr="00830863" w:rsidRDefault="00830863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30863">
        <w:rPr>
          <w:bCs/>
        </w:rPr>
        <w:t>E-Mail:</w:t>
      </w:r>
    </w:p>
    <w:p w:rsidR="00830863" w:rsidRPr="00830863" w:rsidRDefault="00830863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30863">
        <w:rPr>
          <w:bCs/>
        </w:rPr>
        <w:t>Telefone:</w:t>
      </w:r>
    </w:p>
    <w:p w:rsidR="00830863" w:rsidRPr="00830863" w:rsidRDefault="00830863" w:rsidP="0083086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30863">
        <w:rPr>
          <w:bCs/>
        </w:rPr>
        <w:t xml:space="preserve">Você se forma neste semestre?   Sim </w:t>
      </w:r>
      <w:proofErr w:type="gramStart"/>
      <w:r w:rsidRPr="00830863">
        <w:rPr>
          <w:bCs/>
        </w:rPr>
        <w:t>[  ]</w:t>
      </w:r>
      <w:proofErr w:type="gramEnd"/>
      <w:r w:rsidRPr="00830863">
        <w:rPr>
          <w:bCs/>
        </w:rPr>
        <w:t xml:space="preserve">        Não [  ] </w:t>
      </w:r>
    </w:p>
    <w:p w:rsidR="00830863" w:rsidRPr="00830863" w:rsidRDefault="00830863" w:rsidP="00830863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b/>
          <w:bCs/>
          <w:u w:val="single"/>
        </w:rPr>
      </w:pPr>
    </w:p>
    <w:p w:rsidR="00830863" w:rsidRPr="00830863" w:rsidRDefault="00830863" w:rsidP="00830863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bCs/>
        </w:rPr>
      </w:pPr>
      <w:r w:rsidRPr="00830863">
        <w:rPr>
          <w:b/>
          <w:bCs/>
          <w:u w:val="single"/>
        </w:rPr>
        <w:t>ATENÇÃO</w:t>
      </w:r>
      <w:r w:rsidRPr="00830863">
        <w:rPr>
          <w:b/>
          <w:bCs/>
        </w:rPr>
        <w:t>:</w:t>
      </w:r>
      <w:r w:rsidRPr="00830863">
        <w:rPr>
          <w:bCs/>
        </w:rPr>
        <w:t xml:space="preserve"> </w:t>
      </w:r>
      <w:r w:rsidRPr="00830863">
        <w:rPr>
          <w:b/>
          <w:bCs/>
        </w:rPr>
        <w:t>(1)</w:t>
      </w:r>
      <w:r w:rsidRPr="00830863">
        <w:rPr>
          <w:bCs/>
        </w:rPr>
        <w:t xml:space="preserve"> Atividades que já tenham sido informadas em relatório de semestres anteriores não devem ser repetidas neste relatório. Se a atividade ainda não constar no sistema do aluno, procure a secretaria para saber o motivo. </w:t>
      </w:r>
    </w:p>
    <w:p w:rsidR="00830863" w:rsidRPr="00830863" w:rsidRDefault="00830863" w:rsidP="00830863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bCs/>
        </w:rPr>
      </w:pPr>
      <w:r w:rsidRPr="00830863">
        <w:rPr>
          <w:bCs/>
        </w:rPr>
        <w:tab/>
      </w:r>
      <w:r w:rsidRPr="00830863">
        <w:rPr>
          <w:b/>
          <w:bCs/>
        </w:rPr>
        <w:t>(2)</w:t>
      </w:r>
      <w:r w:rsidRPr="00830863">
        <w:rPr>
          <w:bCs/>
        </w:rPr>
        <w:t xml:space="preserve"> Informar apenas as atividades acompanhadas por cópia de documento comprobatório. O documento deve conter o período de realização e a carga horária de cada atividade por semestre. </w:t>
      </w:r>
    </w:p>
    <w:p w:rsidR="00830863" w:rsidRPr="00830863" w:rsidRDefault="00830863" w:rsidP="00830863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bCs/>
        </w:rPr>
      </w:pPr>
      <w:r w:rsidRPr="00830863">
        <w:rPr>
          <w:bCs/>
        </w:rPr>
        <w:t xml:space="preserve"> </w:t>
      </w:r>
      <w:r w:rsidRPr="00830863">
        <w:rPr>
          <w:bCs/>
        </w:rPr>
        <w:tab/>
      </w:r>
      <w:r w:rsidRPr="00830863">
        <w:rPr>
          <w:b/>
          <w:bCs/>
        </w:rPr>
        <w:t>(3)</w:t>
      </w:r>
      <w:r w:rsidRPr="00830863">
        <w:rPr>
          <w:bCs/>
        </w:rPr>
        <w:t xml:space="preserve"> O relatório deve ser entregue digitalizado.</w:t>
      </w:r>
    </w:p>
    <w:p w:rsidR="00830863" w:rsidRPr="00830863" w:rsidRDefault="00830863" w:rsidP="00830863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bCs/>
        </w:rPr>
      </w:pPr>
      <w:r w:rsidRPr="00830863">
        <w:rPr>
          <w:bCs/>
        </w:rPr>
        <w:tab/>
      </w:r>
      <w:r w:rsidRPr="00830863">
        <w:rPr>
          <w:b/>
          <w:bCs/>
        </w:rPr>
        <w:t>(4)</w:t>
      </w:r>
      <w:r w:rsidRPr="00830863">
        <w:rPr>
          <w:bCs/>
        </w:rPr>
        <w:t xml:space="preserve"> Todas as colunas devem ser preenchidas para cada uma das atividades registradas.</w:t>
      </w:r>
    </w:p>
    <w:p w:rsidR="00830863" w:rsidRPr="00830863" w:rsidRDefault="00830863" w:rsidP="0083086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55B89" w:rsidRPr="00830863" w:rsidRDefault="00830863" w:rsidP="008308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0863">
        <w:rPr>
          <w:b/>
          <w:bCs/>
          <w:u w:val="single"/>
        </w:rPr>
        <w:t>Atendimento e esclarecimentos</w:t>
      </w:r>
      <w:r w:rsidRPr="00830863">
        <w:rPr>
          <w:bCs/>
        </w:rPr>
        <w:t xml:space="preserve">: Prof. </w:t>
      </w:r>
      <w:proofErr w:type="spellStart"/>
      <w:r w:rsidRPr="00830863">
        <w:rPr>
          <w:bCs/>
        </w:rPr>
        <w:t>Dr</w:t>
      </w:r>
      <w:r w:rsidR="00422B88">
        <w:rPr>
          <w:bCs/>
        </w:rPr>
        <w:t>ª</w:t>
      </w:r>
      <w:proofErr w:type="spellEnd"/>
      <w:r w:rsidRPr="00830863">
        <w:rPr>
          <w:bCs/>
        </w:rPr>
        <w:t xml:space="preserve">. </w:t>
      </w:r>
      <w:r w:rsidR="00422B88">
        <w:rPr>
          <w:bCs/>
        </w:rPr>
        <w:t>Raquel Azevedo</w:t>
      </w:r>
      <w:r w:rsidRPr="00830863">
        <w:rPr>
          <w:bCs/>
        </w:rPr>
        <w:t>, Coordenador de Atividades Acadêmicas Complementares– IEUFU. Sala 2</w:t>
      </w:r>
      <w:r w:rsidR="00422B88">
        <w:rPr>
          <w:bCs/>
        </w:rPr>
        <w:t>23</w:t>
      </w:r>
      <w:bookmarkStart w:id="0" w:name="_GoBack"/>
      <w:bookmarkEnd w:id="0"/>
      <w:r w:rsidRPr="00830863">
        <w:rPr>
          <w:bCs/>
        </w:rPr>
        <w:t xml:space="preserve">, Bloco J, </w:t>
      </w:r>
      <w:r w:rsidR="00422B88">
        <w:rPr>
          <w:bCs/>
          <w:i/>
        </w:rPr>
        <w:t>raquelazevedo</w:t>
      </w:r>
      <w:r w:rsidR="002A4116">
        <w:rPr>
          <w:bCs/>
          <w:i/>
        </w:rPr>
        <w:t>@ufu.br</w:t>
      </w:r>
    </w:p>
    <w:p w:rsidR="00A55B89" w:rsidRPr="00830863" w:rsidRDefault="00A55B89" w:rsidP="00901D6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30863">
        <w:tab/>
      </w:r>
    </w:p>
    <w:p w:rsidR="00A55B89" w:rsidRPr="00830863" w:rsidRDefault="00A55B89" w:rsidP="001A5CB0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</w:pPr>
      <w:r w:rsidRPr="00830863">
        <w:t xml:space="preserve">O Curso de Ciências Econômicas do IEUFU prevê a carga de 240 horas de Atividades Acadêmicas Complementares (AAC) como componente curricular obrigatório. O presente relatório tem como objeto a análise da documentação anexa apresentada pelo </w:t>
      </w:r>
      <w:r w:rsidR="00D66449">
        <w:t xml:space="preserve">(a) </w:t>
      </w:r>
      <w:r w:rsidRPr="00830863">
        <w:t xml:space="preserve">aluno </w:t>
      </w:r>
      <w:r w:rsidR="00D66449">
        <w:t xml:space="preserve">(a) </w:t>
      </w:r>
      <w:r w:rsidRPr="00830863">
        <w:t xml:space="preserve">com vistas a computar a carga horária das AAC do semestre, obedecendo aos limites máximos sobre a carga horária total das AAC segundo norma vigente. </w:t>
      </w:r>
    </w:p>
    <w:p w:rsidR="00830863" w:rsidRPr="00830863" w:rsidRDefault="00830863" w:rsidP="001A5CB0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</w:pPr>
      <w:r w:rsidRPr="00830863">
        <w:t xml:space="preserve">Reitero que o relatório deve ser entregue digitalizado. Ademais, o </w:t>
      </w:r>
      <w:r w:rsidR="00D66449">
        <w:t xml:space="preserve">(a) </w:t>
      </w:r>
      <w:r w:rsidRPr="00830863">
        <w:t>discente deve comprovar a carga horária de cada atividade por semestre.</w:t>
      </w:r>
    </w:p>
    <w:p w:rsidR="00A55B89" w:rsidRDefault="00A55B89" w:rsidP="001A5CB0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A55B89" w:rsidRDefault="00A55B89" w:rsidP="001A5CB0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A55B89" w:rsidRDefault="00A55B89" w:rsidP="00D40078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76"/>
        <w:gridCol w:w="1977"/>
        <w:gridCol w:w="249"/>
        <w:gridCol w:w="1559"/>
        <w:gridCol w:w="1418"/>
        <w:gridCol w:w="1842"/>
      </w:tblGrid>
      <w:tr w:rsidR="0022668B" w:rsidRPr="00EB0B29" w:rsidTr="0022668B">
        <w:tc>
          <w:tcPr>
            <w:tcW w:w="1560" w:type="dxa"/>
            <w:shd w:val="clear" w:color="auto" w:fill="808080"/>
          </w:tcPr>
          <w:p w:rsidR="0022668B" w:rsidRDefault="0022668B" w:rsidP="00B67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3402" w:type="dxa"/>
            <w:gridSpan w:val="3"/>
            <w:shd w:val="clear" w:color="auto" w:fill="808080"/>
          </w:tcPr>
          <w:p w:rsidR="0022668B" w:rsidRPr="00EB0B29" w:rsidRDefault="0022668B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AAC - Ensino </w:t>
            </w:r>
          </w:p>
          <w:p w:rsidR="0022668B" w:rsidRPr="00EB0B29" w:rsidRDefault="0022668B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 70% do total da Carga Horária</w:t>
            </w:r>
          </w:p>
        </w:tc>
        <w:tc>
          <w:tcPr>
            <w:tcW w:w="1559" w:type="dxa"/>
            <w:shd w:val="clear" w:color="auto" w:fill="808080"/>
          </w:tcPr>
          <w:p w:rsidR="0022668B" w:rsidRDefault="0022668B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Default="0022668B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Ano/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  <w:p w:rsidR="0022668B" w:rsidRPr="00EB0B29" w:rsidRDefault="0022668B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 realização</w:t>
            </w:r>
          </w:p>
        </w:tc>
        <w:tc>
          <w:tcPr>
            <w:tcW w:w="1418" w:type="dxa"/>
            <w:shd w:val="clear" w:color="auto" w:fill="808080"/>
          </w:tcPr>
          <w:p w:rsidR="0022668B" w:rsidRPr="00EB0B29" w:rsidRDefault="0022668B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informada</w:t>
            </w:r>
          </w:p>
        </w:tc>
        <w:tc>
          <w:tcPr>
            <w:tcW w:w="1842" w:type="dxa"/>
            <w:shd w:val="clear" w:color="auto" w:fill="808080"/>
          </w:tcPr>
          <w:p w:rsidR="0022668B" w:rsidRPr="00EB0B29" w:rsidRDefault="0022668B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Aproveitada</w:t>
            </w: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22668B" w:rsidP="00FB20A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</w:t>
            </w:r>
            <w:r w:rsidR="00FB20A9">
              <w:rPr>
                <w:rFonts w:ascii="Arial" w:hAnsi="Arial" w:cs="Arial"/>
                <w:sz w:val="20"/>
                <w:szCs w:val="20"/>
              </w:rPr>
              <w:t>0235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026AA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Disciplina </w:t>
            </w:r>
            <w:r w:rsidR="00FB20A9">
              <w:rPr>
                <w:rFonts w:ascii="Arial" w:hAnsi="Arial" w:cs="Arial"/>
                <w:sz w:val="20"/>
                <w:szCs w:val="20"/>
              </w:rPr>
              <w:t xml:space="preserve">Facultativa/Eletiva </w:t>
            </w:r>
            <w:r w:rsidR="005E3C82">
              <w:rPr>
                <w:rFonts w:ascii="Arial" w:hAnsi="Arial" w:cs="Arial"/>
                <w:sz w:val="20"/>
                <w:szCs w:val="20"/>
              </w:rPr>
              <w:t>(60)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0C06EB" w:rsidRPr="00EB0B29" w:rsidTr="0022668B">
        <w:tc>
          <w:tcPr>
            <w:tcW w:w="1560" w:type="dxa"/>
          </w:tcPr>
          <w:p w:rsidR="000C06EB" w:rsidRDefault="000C06E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C06EB" w:rsidRPr="00EB0B29" w:rsidRDefault="000C06EB" w:rsidP="00422CF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6EB" w:rsidRPr="008B0EDD" w:rsidRDefault="000C06E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06EB" w:rsidRPr="00EB0B29" w:rsidRDefault="000C06E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06EB" w:rsidRPr="00EB0B29" w:rsidRDefault="000C06E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EB" w:rsidRPr="00EB0B29" w:rsidTr="000C06EB">
        <w:tc>
          <w:tcPr>
            <w:tcW w:w="1560" w:type="dxa"/>
            <w:shd w:val="clear" w:color="auto" w:fill="FFFFFF" w:themeFill="background1"/>
          </w:tcPr>
          <w:p w:rsidR="000C06EB" w:rsidRDefault="000C06E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0C06EB" w:rsidRDefault="000C06EB" w:rsidP="00026AA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06EB" w:rsidRPr="008B0EDD" w:rsidRDefault="000C06E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06EB" w:rsidRPr="00EB0B29" w:rsidRDefault="000C06E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6EB" w:rsidRPr="00EB0B29" w:rsidRDefault="000C06E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0C06EB">
        <w:tc>
          <w:tcPr>
            <w:tcW w:w="1560" w:type="dxa"/>
            <w:shd w:val="clear" w:color="auto" w:fill="D9D9D9" w:themeFill="background1" w:themeFillShade="D9"/>
          </w:tcPr>
          <w:p w:rsidR="0022668B" w:rsidRPr="00EB0B29" w:rsidRDefault="00422CF7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ATCO0237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22668B" w:rsidRPr="00EB0B29" w:rsidRDefault="00422CF7" w:rsidP="00026AA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Disciplinas </w:t>
            </w:r>
            <w:r w:rsidR="00026AA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ursadas em outra </w:t>
            </w:r>
            <w:r w:rsidR="00026AA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nstituição de </w:t>
            </w:r>
            <w:r w:rsidR="00026AA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nsino </w:t>
            </w:r>
            <w:r w:rsidR="00026AA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uperior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0C06EB" w:rsidRPr="00EB0B29" w:rsidTr="0022668B">
        <w:tc>
          <w:tcPr>
            <w:tcW w:w="1560" w:type="dxa"/>
          </w:tcPr>
          <w:p w:rsidR="000C06EB" w:rsidRPr="00EB0B29" w:rsidRDefault="000C06E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C06EB" w:rsidRPr="00EB0B29" w:rsidRDefault="000C06E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6EB" w:rsidRPr="008B0EDD" w:rsidRDefault="000C06E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06EB" w:rsidRPr="00EB0B29" w:rsidRDefault="000C06E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06EB" w:rsidRPr="00EB0B29" w:rsidRDefault="000C06E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422CF7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ATCO0359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422CF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Monitoria</w:t>
            </w:r>
            <w:r w:rsidR="00422CF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4513FE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ATCO0694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4513F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Projet</w:t>
            </w:r>
            <w:r w:rsidR="004513FE">
              <w:rPr>
                <w:rFonts w:ascii="Arial" w:hAnsi="Arial" w:cs="Arial"/>
                <w:sz w:val="20"/>
                <w:szCs w:val="20"/>
              </w:rPr>
              <w:t>os e/ou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3FE">
              <w:rPr>
                <w:rFonts w:ascii="Arial" w:hAnsi="Arial" w:cs="Arial"/>
                <w:sz w:val="20"/>
                <w:szCs w:val="20"/>
              </w:rPr>
              <w:t xml:space="preserve">Atividades de Ensino – Projeto 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PIBEG </w:t>
            </w:r>
            <w:r w:rsidR="004513FE">
              <w:rPr>
                <w:rFonts w:ascii="Arial" w:hAnsi="Arial" w:cs="Arial"/>
                <w:sz w:val="20"/>
                <w:szCs w:val="20"/>
              </w:rPr>
              <w:t>(por projeto)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4513FE" w:rsidP="0015733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</w:t>
            </w:r>
            <w:r w:rsidR="00157336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Estágio</w:t>
            </w:r>
            <w:r w:rsidR="00157336">
              <w:rPr>
                <w:rFonts w:ascii="Arial" w:hAnsi="Arial" w:cs="Arial"/>
                <w:sz w:val="20"/>
                <w:szCs w:val="20"/>
              </w:rPr>
              <w:t>s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 não obrigatório</w:t>
            </w:r>
            <w:r w:rsidR="0015733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0C06EB">
        <w:trPr>
          <w:gridAfter w:val="4"/>
          <w:wAfter w:w="506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AAC – Pesquisa</w:t>
            </w: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 70% do total da Carga Horária</w:t>
            </w:r>
          </w:p>
        </w:tc>
        <w:tc>
          <w:tcPr>
            <w:tcW w:w="1559" w:type="dxa"/>
            <w:shd w:val="clear" w:color="auto" w:fill="808080"/>
          </w:tcPr>
          <w:p w:rsidR="0022668B" w:rsidRDefault="0022668B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Ano/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  <w:p w:rsidR="0022668B" w:rsidRDefault="0022668B" w:rsidP="0022168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 realização</w:t>
            </w:r>
          </w:p>
        </w:tc>
        <w:tc>
          <w:tcPr>
            <w:tcW w:w="1418" w:type="dxa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informada</w:t>
            </w:r>
          </w:p>
        </w:tc>
        <w:tc>
          <w:tcPr>
            <w:tcW w:w="1842" w:type="dxa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Aproveitada no semestre</w:t>
            </w: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157336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ATCO0688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15733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Projeto</w:t>
            </w:r>
            <w:r w:rsidR="00157336">
              <w:rPr>
                <w:rFonts w:ascii="Arial" w:hAnsi="Arial" w:cs="Arial"/>
                <w:sz w:val="20"/>
                <w:szCs w:val="20"/>
              </w:rPr>
              <w:t>s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 de Pesquisa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157336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ATCO0661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Projeto de Iniciação Científica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2668B" w:rsidRPr="00EB0B29">
              <w:rPr>
                <w:rFonts w:ascii="Arial" w:hAnsi="Arial" w:cs="Arial"/>
                <w:sz w:val="20"/>
                <w:szCs w:val="20"/>
              </w:rPr>
              <w:t>h  por</w:t>
            </w:r>
            <w:proofErr w:type="gramEnd"/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2168E9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ATCO0754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0433F8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Participação no </w:t>
            </w:r>
            <w:r w:rsidR="002168E9"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r w:rsidR="000433F8">
              <w:rPr>
                <w:rFonts w:ascii="Arial" w:hAnsi="Arial" w:cs="Arial"/>
                <w:sz w:val="20"/>
                <w:szCs w:val="20"/>
              </w:rPr>
              <w:t xml:space="preserve">de Educação </w:t>
            </w:r>
            <w:r w:rsidR="002168E9">
              <w:rPr>
                <w:rFonts w:ascii="Arial" w:hAnsi="Arial" w:cs="Arial"/>
                <w:sz w:val="20"/>
                <w:szCs w:val="20"/>
              </w:rPr>
              <w:t xml:space="preserve">Tutorial – </w:t>
            </w:r>
            <w:r w:rsidRPr="00EB0B29">
              <w:rPr>
                <w:rFonts w:ascii="Arial" w:hAnsi="Arial" w:cs="Arial"/>
                <w:sz w:val="20"/>
                <w:szCs w:val="20"/>
              </w:rPr>
              <w:t>PET</w:t>
            </w:r>
            <w:r w:rsidR="002168E9">
              <w:rPr>
                <w:rFonts w:ascii="Arial" w:hAnsi="Arial" w:cs="Arial"/>
                <w:sz w:val="20"/>
                <w:szCs w:val="20"/>
              </w:rPr>
              <w:t>, como bolsista ou colaborador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68" w:rsidRPr="00EB0B29" w:rsidTr="0022668B">
        <w:tc>
          <w:tcPr>
            <w:tcW w:w="1560" w:type="dxa"/>
          </w:tcPr>
          <w:p w:rsidR="00E26B68" w:rsidRDefault="00E26B68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B68" w:rsidRPr="00EB0B29" w:rsidRDefault="00E26B68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B68" w:rsidRPr="008B0EDD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2168E9" w:rsidP="002168E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ATCO0925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Publicação de 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Livro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E3073">
              <w:rPr>
                <w:rFonts w:ascii="Arial" w:hAnsi="Arial" w:cs="Arial"/>
                <w:sz w:val="20"/>
                <w:szCs w:val="20"/>
              </w:rPr>
              <w:t>com corpo editorial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E30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22668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E6E6E6"/>
          </w:tcPr>
          <w:p w:rsidR="0022668B" w:rsidRDefault="00B00226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ATCO0924</w:t>
            </w:r>
          </w:p>
        </w:tc>
        <w:tc>
          <w:tcPr>
            <w:tcW w:w="3402" w:type="dxa"/>
            <w:gridSpan w:val="3"/>
            <w:shd w:val="clear" w:color="auto" w:fill="E6E6E6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Publicação de </w:t>
            </w:r>
            <w:r w:rsidRPr="00EB0B29">
              <w:rPr>
                <w:rFonts w:ascii="Arial" w:hAnsi="Arial" w:cs="Arial"/>
                <w:sz w:val="20"/>
                <w:szCs w:val="20"/>
              </w:rPr>
              <w:t>Capítulo de livro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3073">
              <w:rPr>
                <w:rFonts w:ascii="Arial" w:hAnsi="Arial" w:cs="Arial"/>
                <w:sz w:val="20"/>
                <w:szCs w:val="20"/>
              </w:rPr>
              <w:t>com corpo editorial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E30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E6E6E6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6E6E6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22668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E6E6E6"/>
          </w:tcPr>
          <w:p w:rsidR="0022668B" w:rsidRDefault="00B00226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ATCO0891</w:t>
            </w:r>
          </w:p>
        </w:tc>
        <w:tc>
          <w:tcPr>
            <w:tcW w:w="3402" w:type="dxa"/>
            <w:gridSpan w:val="3"/>
            <w:shd w:val="clear" w:color="auto" w:fill="E6E6E6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Publicação de </w:t>
            </w:r>
            <w:r w:rsidRPr="00EB0B29">
              <w:rPr>
                <w:rFonts w:ascii="Arial" w:hAnsi="Arial" w:cs="Arial"/>
                <w:sz w:val="20"/>
                <w:szCs w:val="20"/>
              </w:rPr>
              <w:t>Artigo</w:t>
            </w:r>
            <w:r>
              <w:rPr>
                <w:rFonts w:ascii="Arial" w:hAnsi="Arial" w:cs="Arial"/>
                <w:sz w:val="20"/>
                <w:szCs w:val="20"/>
              </w:rPr>
              <w:t xml:space="preserve"> (Revista Acadêmica </w:t>
            </w:r>
            <w:r w:rsidRPr="00BE3073">
              <w:rPr>
                <w:rFonts w:ascii="Arial" w:hAnsi="Arial" w:cs="Arial"/>
                <w:sz w:val="20"/>
                <w:szCs w:val="20"/>
              </w:rPr>
              <w:t>com corpo editorial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E30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E6E6E6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6E6E6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22668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241729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ATCO0958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Publicação de Trabalho Completo em Anais de Evento Acadêmico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>
              <w:rPr>
                <w:rFonts w:ascii="Arial" w:hAnsi="Arial" w:cs="Arial"/>
                <w:sz w:val="20"/>
                <w:szCs w:val="20"/>
              </w:rPr>
              <w:t xml:space="preserve"> h 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241729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ATCO0941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Publicação de Resumo em Anais de Evento Acadêmico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68B">
              <w:rPr>
                <w:rFonts w:ascii="Arial" w:hAnsi="Arial" w:cs="Arial"/>
                <w:sz w:val="20"/>
                <w:szCs w:val="20"/>
              </w:rPr>
              <w:t xml:space="preserve"> h 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241729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ATCO0024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Apresentação de Trabalho Completo em Evento Acadêmico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>
              <w:rPr>
                <w:rFonts w:ascii="Arial" w:hAnsi="Arial" w:cs="Arial"/>
                <w:sz w:val="20"/>
                <w:szCs w:val="20"/>
              </w:rPr>
              <w:t xml:space="preserve"> h 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241729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ATCO0011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24172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Apresentação de Comunicação em Evento Acadêmico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68B">
              <w:rPr>
                <w:rFonts w:ascii="Arial" w:hAnsi="Arial" w:cs="Arial"/>
                <w:sz w:val="20"/>
                <w:szCs w:val="20"/>
              </w:rPr>
              <w:t xml:space="preserve"> h 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241729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ATCO0896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Publicação de artigo em jornal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68B">
              <w:rPr>
                <w:rFonts w:ascii="Arial" w:hAnsi="Arial" w:cs="Arial"/>
                <w:sz w:val="20"/>
                <w:szCs w:val="20"/>
              </w:rPr>
              <w:t xml:space="preserve"> h 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E6E6E6"/>
          </w:tcPr>
          <w:p w:rsidR="0022668B" w:rsidRPr="00EB0B29" w:rsidRDefault="00241729" w:rsidP="0024172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ATCOO903</w:t>
            </w:r>
          </w:p>
        </w:tc>
        <w:tc>
          <w:tcPr>
            <w:tcW w:w="3402" w:type="dxa"/>
            <w:gridSpan w:val="3"/>
            <w:shd w:val="clear" w:color="auto" w:fill="E6E6E6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Publicação de artigo em revista ou periódico não acadêmico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E6E6E6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6E6E6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68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AAC – Extensão</w:t>
            </w: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 70% do total da Carga Horária</w:t>
            </w:r>
          </w:p>
        </w:tc>
        <w:tc>
          <w:tcPr>
            <w:tcW w:w="1559" w:type="dxa"/>
            <w:shd w:val="clear" w:color="auto" w:fill="808080"/>
          </w:tcPr>
          <w:p w:rsidR="0022668B" w:rsidRDefault="0022668B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Ano/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  <w:p w:rsidR="0022668B" w:rsidRDefault="0022668B" w:rsidP="0022168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 realização</w:t>
            </w:r>
          </w:p>
        </w:tc>
        <w:tc>
          <w:tcPr>
            <w:tcW w:w="1418" w:type="dxa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informada</w:t>
            </w:r>
          </w:p>
        </w:tc>
        <w:tc>
          <w:tcPr>
            <w:tcW w:w="1842" w:type="dxa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Aproveitada no semestre</w:t>
            </w: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241729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ATCO0467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>
              <w:rPr>
                <w:rFonts w:ascii="Arial" w:hAnsi="Arial" w:cs="Arial"/>
                <w:sz w:val="20"/>
                <w:szCs w:val="20"/>
              </w:rPr>
              <w:t>em Atividades de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 Assessoria 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órgãos da UFU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241729" w:rsidP="0024172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ATCO0659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Projeto de Extensão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241729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ATCO0654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0433F8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Programa de Governo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60 h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241729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ATCOO674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Projeto PEIC – Programa de Extensão Integração UFU/Comunidade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241729" w:rsidP="0024172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ATCO0645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outro Programa da UFU em relação com a comunidade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E0E0E0"/>
          </w:tcPr>
          <w:p w:rsidR="0022668B" w:rsidRDefault="008A099D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ATCO0446</w:t>
            </w:r>
          </w:p>
        </w:tc>
        <w:tc>
          <w:tcPr>
            <w:tcW w:w="3402" w:type="dxa"/>
            <w:gridSpan w:val="3"/>
            <w:shd w:val="clear" w:color="auto" w:fill="E0E0E0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como ouvinte em Seminár</w:t>
            </w:r>
            <w:r>
              <w:rPr>
                <w:rFonts w:ascii="Arial" w:hAnsi="Arial" w:cs="Arial"/>
                <w:sz w:val="20"/>
                <w:szCs w:val="20"/>
              </w:rPr>
              <w:t xml:space="preserve">io  </w:t>
            </w:r>
          </w:p>
        </w:tc>
        <w:tc>
          <w:tcPr>
            <w:tcW w:w="1559" w:type="dxa"/>
            <w:shd w:val="clear" w:color="auto" w:fill="E0E0E0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E0E0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Integral [até </w:t>
            </w:r>
            <w:r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E0E0E0"/>
          </w:tcPr>
          <w:p w:rsidR="0022668B" w:rsidRDefault="008A099D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ATCO0448</w:t>
            </w:r>
          </w:p>
        </w:tc>
        <w:tc>
          <w:tcPr>
            <w:tcW w:w="3402" w:type="dxa"/>
            <w:gridSpan w:val="3"/>
            <w:shd w:val="clear" w:color="auto" w:fill="E0E0E0"/>
          </w:tcPr>
          <w:p w:rsidR="0022668B" w:rsidRPr="00EB0B29" w:rsidRDefault="0022668B" w:rsidP="004B31B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como ouvinte em Simpósio</w:t>
            </w:r>
          </w:p>
        </w:tc>
        <w:tc>
          <w:tcPr>
            <w:tcW w:w="1559" w:type="dxa"/>
            <w:shd w:val="clear" w:color="auto" w:fill="E0E0E0"/>
          </w:tcPr>
          <w:p w:rsidR="0022668B" w:rsidRPr="008B0EDD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:rsidR="0022668B" w:rsidRPr="00EB0B29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E0E0"/>
          </w:tcPr>
          <w:p w:rsidR="0022668B" w:rsidRPr="00EB0B29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Integral [até </w:t>
            </w:r>
            <w:r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E0E0E0"/>
          </w:tcPr>
          <w:p w:rsidR="0022668B" w:rsidRDefault="008A099D" w:rsidP="008A099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ATCO0419</w:t>
            </w:r>
          </w:p>
        </w:tc>
        <w:tc>
          <w:tcPr>
            <w:tcW w:w="3402" w:type="dxa"/>
            <w:gridSpan w:val="3"/>
            <w:shd w:val="clear" w:color="auto" w:fill="E0E0E0"/>
          </w:tcPr>
          <w:p w:rsidR="0022668B" w:rsidRPr="00EB0B29" w:rsidRDefault="0022668B" w:rsidP="004B31B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como ouvinte em Congresso</w:t>
            </w:r>
          </w:p>
        </w:tc>
        <w:tc>
          <w:tcPr>
            <w:tcW w:w="1559" w:type="dxa"/>
            <w:shd w:val="clear" w:color="auto" w:fill="E0E0E0"/>
          </w:tcPr>
          <w:p w:rsidR="0022668B" w:rsidRPr="008B0EDD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:rsidR="0022668B" w:rsidRPr="00EB0B29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E0E0"/>
          </w:tcPr>
          <w:p w:rsidR="0022668B" w:rsidRPr="00EB0B29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Integral [até </w:t>
            </w:r>
            <w:r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E6E6E6"/>
          </w:tcPr>
          <w:p w:rsidR="0022668B" w:rsidRDefault="008A099D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ATCO0418</w:t>
            </w:r>
          </w:p>
        </w:tc>
        <w:tc>
          <w:tcPr>
            <w:tcW w:w="3402" w:type="dxa"/>
            <w:gridSpan w:val="3"/>
            <w:shd w:val="clear" w:color="auto" w:fill="E6E6E6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Participação como ouvinte em Conferência </w:t>
            </w:r>
          </w:p>
        </w:tc>
        <w:tc>
          <w:tcPr>
            <w:tcW w:w="1559" w:type="dxa"/>
            <w:shd w:val="clear" w:color="auto" w:fill="E6E6E6"/>
          </w:tcPr>
          <w:p w:rsidR="0022668B" w:rsidRPr="008B0EDD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</w:tcPr>
          <w:p w:rsidR="0022668B" w:rsidRPr="00EB0B29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6E6E6"/>
          </w:tcPr>
          <w:p w:rsidR="0022668B" w:rsidRPr="00EB0B29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Integral [até </w:t>
            </w:r>
            <w:r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E6E6E6"/>
          </w:tcPr>
          <w:p w:rsidR="0022668B" w:rsidRDefault="008A099D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ATCO0435</w:t>
            </w:r>
          </w:p>
        </w:tc>
        <w:tc>
          <w:tcPr>
            <w:tcW w:w="3402" w:type="dxa"/>
            <w:gridSpan w:val="3"/>
            <w:shd w:val="clear" w:color="auto" w:fill="E6E6E6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Participação como ouvinte em </w:t>
            </w:r>
            <w:proofErr w:type="spellStart"/>
            <w:r w:rsidRPr="00EB0B29">
              <w:rPr>
                <w:rFonts w:ascii="Arial" w:hAnsi="Arial" w:cs="Arial"/>
                <w:sz w:val="20"/>
                <w:szCs w:val="20"/>
              </w:rPr>
              <w:t>Mini-curso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E6E6E6"/>
          </w:tcPr>
          <w:p w:rsidR="0022668B" w:rsidRPr="008B0EDD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</w:tcPr>
          <w:p w:rsidR="0022668B" w:rsidRPr="00EB0B29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6E6E6"/>
          </w:tcPr>
          <w:p w:rsidR="0022668B" w:rsidRPr="00EB0B29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Integral [até </w:t>
            </w:r>
            <w:r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E6E6E6"/>
          </w:tcPr>
          <w:p w:rsidR="0022668B" w:rsidRDefault="008A099D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ATCO0442</w:t>
            </w:r>
          </w:p>
        </w:tc>
        <w:tc>
          <w:tcPr>
            <w:tcW w:w="3402" w:type="dxa"/>
            <w:gridSpan w:val="3"/>
            <w:shd w:val="clear" w:color="auto" w:fill="E6E6E6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como ouvinte em Palestra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E6E6E6"/>
          </w:tcPr>
          <w:p w:rsidR="0022668B" w:rsidRPr="008B0EDD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</w:tcPr>
          <w:p w:rsidR="0022668B" w:rsidRPr="00EB0B29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6E6E6"/>
          </w:tcPr>
          <w:p w:rsidR="0022668B" w:rsidRPr="00EB0B29" w:rsidRDefault="0022668B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Integral [até </w:t>
            </w:r>
            <w:r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8A099D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ATCO0190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Curso de Extensão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32082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h 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68" w:rsidRPr="00EB0B29" w:rsidTr="0022668B">
        <w:tc>
          <w:tcPr>
            <w:tcW w:w="1560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B68" w:rsidRPr="008B0EDD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68" w:rsidRPr="00EB0B29" w:rsidTr="0022668B">
        <w:tc>
          <w:tcPr>
            <w:tcW w:w="1560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B68" w:rsidRPr="008B0EDD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23" w:rsidRPr="00EB0B29" w:rsidTr="0022668B">
        <w:tc>
          <w:tcPr>
            <w:tcW w:w="1560" w:type="dxa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0823" w:rsidRPr="008B0EDD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23" w:rsidRPr="00EB0B29" w:rsidTr="0022668B">
        <w:tc>
          <w:tcPr>
            <w:tcW w:w="1560" w:type="dxa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0823" w:rsidRPr="008B0EDD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23" w:rsidRPr="00EB0B29" w:rsidTr="0022668B">
        <w:tc>
          <w:tcPr>
            <w:tcW w:w="1560" w:type="dxa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0823" w:rsidRPr="008B0EDD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0823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68" w:rsidRPr="00EB0B29" w:rsidTr="0022668B">
        <w:tc>
          <w:tcPr>
            <w:tcW w:w="1560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B68" w:rsidRPr="008B0EDD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68" w:rsidRPr="00EB0B29" w:rsidTr="0022668B">
        <w:tc>
          <w:tcPr>
            <w:tcW w:w="1560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B68" w:rsidRPr="008B0EDD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68" w:rsidRPr="00EB0B29" w:rsidTr="0022668B">
        <w:tc>
          <w:tcPr>
            <w:tcW w:w="1560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B68" w:rsidRPr="008B0EDD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68" w:rsidRPr="00EB0B29" w:rsidTr="0022668B">
        <w:tc>
          <w:tcPr>
            <w:tcW w:w="1560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B68" w:rsidRPr="008B0EDD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B68" w:rsidRPr="00EB0B29" w:rsidRDefault="00E26B68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AAC – de Representação Estudantil</w:t>
            </w: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 30% do total da Carga Horária</w:t>
            </w:r>
          </w:p>
        </w:tc>
        <w:tc>
          <w:tcPr>
            <w:tcW w:w="1559" w:type="dxa"/>
            <w:shd w:val="clear" w:color="auto" w:fill="808080"/>
          </w:tcPr>
          <w:p w:rsidR="0022668B" w:rsidRDefault="0022668B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Ano/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  <w:p w:rsidR="0022668B" w:rsidRDefault="0022668B" w:rsidP="0022168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 realização</w:t>
            </w:r>
          </w:p>
        </w:tc>
        <w:tc>
          <w:tcPr>
            <w:tcW w:w="1418" w:type="dxa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informada</w:t>
            </w:r>
          </w:p>
        </w:tc>
        <w:tc>
          <w:tcPr>
            <w:tcW w:w="1842" w:type="dxa"/>
            <w:shd w:val="clear" w:color="auto" w:fill="808080"/>
          </w:tcPr>
          <w:p w:rsidR="0022668B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Aproveitada no semestre</w:t>
            </w: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8A099D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ATCO0315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de Conselho Superior da UFU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8A099D" w:rsidP="00C849C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ATCO032</w:t>
            </w:r>
            <w:r w:rsidR="00C849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Membro do Conselho do Instituto de Economia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C849CA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ATCO0323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do Colegiado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966FCA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ATCO0826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Presidente do Diretório Central dos Estudantes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966FCA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ATCO0327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do Diretório Central dos Estudantes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966FCA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ATCO0825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Presidente do Diretório Acadêmico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966FCA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ATCO0325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do Diretório Acadêmico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Default="00966FCA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ATCO0310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da Diretoria da Empresa Júnior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</w:tcPr>
          <w:p w:rsidR="0022668B" w:rsidRPr="00EB0B29" w:rsidRDefault="0022668B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68B" w:rsidRPr="00EB0B29" w:rsidTr="0022668B">
        <w:tc>
          <w:tcPr>
            <w:tcW w:w="1560" w:type="dxa"/>
            <w:shd w:val="clear" w:color="auto" w:fill="D9D9D9"/>
          </w:tcPr>
          <w:p w:rsidR="0022668B" w:rsidRPr="00EB0B29" w:rsidRDefault="00966FCA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ATCO0314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22668B" w:rsidRPr="00EB0B29" w:rsidRDefault="0022668B" w:rsidP="00A5726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de Comissão Interna ao IEUFU ou ao Colegiado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22668B" w:rsidRPr="00EB0B29" w:rsidRDefault="00320823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68B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22668B" w:rsidRPr="00EB0B29" w:rsidTr="0022668B">
        <w:tc>
          <w:tcPr>
            <w:tcW w:w="1560" w:type="dxa"/>
            <w:shd w:val="clear" w:color="auto" w:fill="FFFFFF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668B" w:rsidRPr="008B0EDD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2668B" w:rsidRPr="00EB0B29" w:rsidRDefault="0022668B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DFC" w:rsidRPr="00EB0B29" w:rsidTr="00610DFC">
        <w:tc>
          <w:tcPr>
            <w:tcW w:w="1560" w:type="dxa"/>
            <w:shd w:val="clear" w:color="auto" w:fill="7F7F7F" w:themeFill="text1" w:themeFillTint="80"/>
          </w:tcPr>
          <w:p w:rsidR="00610DFC" w:rsidRPr="00EB0B29" w:rsidRDefault="00610DF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7F7F7F" w:themeFill="text1" w:themeFillTint="80"/>
          </w:tcPr>
          <w:p w:rsidR="00610DFC" w:rsidRDefault="00610DFC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10DFC" w:rsidRDefault="00610DFC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de Horas de ACC no semestre</w:t>
            </w:r>
          </w:p>
          <w:p w:rsidR="00610DFC" w:rsidRPr="00EB0B29" w:rsidRDefault="00610DFC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610DFC" w:rsidRPr="00EB0B29" w:rsidRDefault="00610DFC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610DFC" w:rsidRDefault="00610DFC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10DFC" w:rsidRPr="00EB0B29" w:rsidRDefault="00610DFC" w:rsidP="00610DF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610DFC" w:rsidRDefault="00610DFC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10DFC" w:rsidRPr="00EB0B29" w:rsidRDefault="00610DFC" w:rsidP="00B675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horas</w:t>
            </w:r>
          </w:p>
        </w:tc>
      </w:tr>
    </w:tbl>
    <w:p w:rsidR="00A55B89" w:rsidRPr="004F0070" w:rsidRDefault="00A55B89" w:rsidP="007A4DF6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2"/>
          <w:szCs w:val="22"/>
        </w:rPr>
      </w:pPr>
    </w:p>
    <w:p w:rsidR="00A55B89" w:rsidRPr="00B20C71" w:rsidRDefault="00A55B89" w:rsidP="00B20C71">
      <w:pPr>
        <w:spacing w:line="360" w:lineRule="auto"/>
        <w:ind w:firstLine="1134"/>
        <w:jc w:val="both"/>
        <w:rPr>
          <w:rFonts w:ascii="Arial" w:hAnsi="Arial" w:cs="Arial"/>
        </w:rPr>
      </w:pPr>
      <w:r w:rsidRPr="00B20C71">
        <w:rPr>
          <w:rFonts w:ascii="Arial" w:hAnsi="Arial" w:cs="Arial"/>
        </w:rPr>
        <w:t xml:space="preserve">À consideração do Coordenador do Curso de </w:t>
      </w:r>
      <w:r>
        <w:rPr>
          <w:rFonts w:ascii="Arial" w:hAnsi="Arial" w:cs="Arial"/>
        </w:rPr>
        <w:t>Ciências Econômica</w:t>
      </w:r>
      <w:r w:rsidRPr="00B20C71">
        <w:rPr>
          <w:rFonts w:ascii="Arial" w:hAnsi="Arial" w:cs="Arial"/>
        </w:rPr>
        <w:t>s.</w:t>
      </w:r>
    </w:p>
    <w:p w:rsidR="008761CA" w:rsidRDefault="008761CA" w:rsidP="009F6431">
      <w:pPr>
        <w:ind w:firstLine="1134"/>
        <w:rPr>
          <w:rFonts w:ascii="Arial" w:hAnsi="Arial" w:cs="Arial"/>
        </w:rPr>
      </w:pPr>
    </w:p>
    <w:p w:rsidR="00A55B89" w:rsidRPr="003640D7" w:rsidRDefault="00A55B89" w:rsidP="009F6431">
      <w:pPr>
        <w:ind w:firstLine="1134"/>
        <w:rPr>
          <w:rFonts w:ascii="Arial" w:hAnsi="Arial" w:cs="Arial"/>
        </w:rPr>
      </w:pPr>
      <w:r w:rsidRPr="003640D7">
        <w:rPr>
          <w:rFonts w:ascii="Arial" w:hAnsi="Arial" w:cs="Arial"/>
        </w:rPr>
        <w:t>_____________________________________</w:t>
      </w:r>
      <w:r w:rsidR="008761CA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____/____/_____</w:t>
      </w:r>
    </w:p>
    <w:p w:rsidR="00A55B89" w:rsidRPr="003640D7" w:rsidRDefault="008761CA" w:rsidP="009F6431">
      <w:pPr>
        <w:ind w:firstLine="1134"/>
        <w:rPr>
          <w:rFonts w:ascii="Arial" w:hAnsi="Arial" w:cs="Arial"/>
        </w:rPr>
      </w:pPr>
      <w:r w:rsidRPr="00B20C71">
        <w:rPr>
          <w:rFonts w:ascii="Arial" w:hAnsi="Arial" w:cs="Arial"/>
        </w:rPr>
        <w:t xml:space="preserve">Coordenador de </w:t>
      </w:r>
      <w:r w:rsidR="00D66449">
        <w:rPr>
          <w:rFonts w:ascii="Arial" w:hAnsi="Arial" w:cs="Arial"/>
        </w:rPr>
        <w:t>Atividades Complementares</w:t>
      </w:r>
      <w:r w:rsidR="00A55B89">
        <w:rPr>
          <w:rFonts w:ascii="Arial" w:hAnsi="Arial" w:cs="Arial"/>
        </w:rPr>
        <w:tab/>
        <w:t xml:space="preserve">         Data</w:t>
      </w:r>
    </w:p>
    <w:sectPr w:rsidR="00A55B89" w:rsidRPr="003640D7" w:rsidSect="002C65EA">
      <w:headerReference w:type="default" r:id="rId6"/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AE" w:rsidRDefault="00A17EAE" w:rsidP="001A5CB0">
      <w:r>
        <w:separator/>
      </w:r>
    </w:p>
  </w:endnote>
  <w:endnote w:type="continuationSeparator" w:id="0">
    <w:p w:rsidR="00A17EAE" w:rsidRDefault="00A17EAE" w:rsidP="001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89" w:rsidRDefault="002D48DB">
    <w:pPr>
      <w:pStyle w:val="Rodap"/>
      <w:jc w:val="right"/>
    </w:pPr>
    <w:r>
      <w:fldChar w:fldCharType="begin"/>
    </w:r>
    <w:r w:rsidR="006C2DE5">
      <w:instrText xml:space="preserve"> PAGE   \* MERGEFORMAT </w:instrText>
    </w:r>
    <w:r>
      <w:fldChar w:fldCharType="separate"/>
    </w:r>
    <w:r w:rsidR="007D4CD9">
      <w:rPr>
        <w:noProof/>
      </w:rPr>
      <w:t>3</w:t>
    </w:r>
    <w:r>
      <w:rPr>
        <w:noProof/>
      </w:rPr>
      <w:fldChar w:fldCharType="end"/>
    </w:r>
  </w:p>
  <w:p w:rsidR="00A55B89" w:rsidRDefault="00A55B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AE" w:rsidRDefault="00A17EAE" w:rsidP="001A5CB0">
      <w:r>
        <w:separator/>
      </w:r>
    </w:p>
  </w:footnote>
  <w:footnote w:type="continuationSeparator" w:id="0">
    <w:p w:rsidR="00A17EAE" w:rsidRDefault="00A17EAE" w:rsidP="001A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0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86"/>
      <w:gridCol w:w="5819"/>
      <w:gridCol w:w="1304"/>
    </w:tblGrid>
    <w:tr w:rsidR="00A55B89" w:rsidRPr="005E4908" w:rsidTr="007D512E">
      <w:trPr>
        <w:trHeight w:val="1716"/>
      </w:trPr>
      <w:tc>
        <w:tcPr>
          <w:tcW w:w="1608" w:type="dxa"/>
        </w:tcPr>
        <w:p w:rsidR="00A55B89" w:rsidRPr="00DB11B0" w:rsidRDefault="008761CA" w:rsidP="007D512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04875" cy="9525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</w:tcPr>
        <w:p w:rsidR="00A55B89" w:rsidRPr="005E4908" w:rsidRDefault="00A55B89" w:rsidP="007D512E">
          <w:pPr>
            <w:pStyle w:val="Cabealho"/>
            <w:jc w:val="center"/>
            <w:rPr>
              <w:b/>
              <w:bCs/>
              <w:sz w:val="6"/>
              <w:szCs w:val="6"/>
            </w:rPr>
          </w:pPr>
        </w:p>
        <w:p w:rsidR="00A55B89" w:rsidRPr="005E4908" w:rsidRDefault="00A55B89" w:rsidP="007D512E">
          <w:pPr>
            <w:pStyle w:val="Cabealho"/>
            <w:jc w:val="center"/>
            <w:rPr>
              <w:rFonts w:ascii="Trebuchet MS" w:hAnsi="Trebuchet MS" w:cs="Trebuchet MS"/>
              <w:b/>
              <w:bCs/>
            </w:rPr>
          </w:pPr>
        </w:p>
        <w:p w:rsidR="00A55B89" w:rsidRPr="005E4908" w:rsidRDefault="00A55B89" w:rsidP="007D512E">
          <w:pPr>
            <w:pStyle w:val="Cabealho"/>
            <w:jc w:val="center"/>
            <w:rPr>
              <w:rFonts w:ascii="Trebuchet MS" w:hAnsi="Trebuchet MS" w:cs="Trebuchet MS"/>
              <w:b/>
              <w:bCs/>
            </w:rPr>
          </w:pPr>
          <w:r w:rsidRPr="005E4908">
            <w:rPr>
              <w:rFonts w:ascii="Trebuchet MS" w:hAnsi="Trebuchet MS" w:cs="Trebuchet MS"/>
              <w:b/>
              <w:bCs/>
            </w:rPr>
            <w:t>UNIVERSIDADE FEDERAL DE UBERLÂNDIA</w:t>
          </w:r>
        </w:p>
        <w:p w:rsidR="00A55B89" w:rsidRPr="005E4908" w:rsidRDefault="00A55B89" w:rsidP="007D512E">
          <w:pPr>
            <w:pStyle w:val="Cabealho"/>
            <w:jc w:val="center"/>
            <w:rPr>
              <w:rFonts w:ascii="Trebuchet MS" w:hAnsi="Trebuchet MS" w:cs="Trebuchet MS"/>
              <w:b/>
              <w:bCs/>
              <w:sz w:val="6"/>
              <w:szCs w:val="6"/>
            </w:rPr>
          </w:pPr>
        </w:p>
        <w:p w:rsidR="00A55B89" w:rsidRPr="005E4908" w:rsidRDefault="00A55B89" w:rsidP="007D512E">
          <w:pPr>
            <w:pStyle w:val="Cabealho"/>
            <w:jc w:val="center"/>
            <w:rPr>
              <w:rFonts w:ascii="Trebuchet MS" w:hAnsi="Trebuchet MS" w:cs="Trebuchet MS"/>
              <w:b/>
              <w:bCs/>
            </w:rPr>
          </w:pPr>
          <w:r w:rsidRPr="005E4908">
            <w:rPr>
              <w:rFonts w:ascii="Trebuchet MS" w:hAnsi="Trebuchet MS" w:cs="Trebuchet MS"/>
              <w:b/>
              <w:bCs/>
            </w:rPr>
            <w:t>INSTITUTO DE ECONOMIA</w:t>
          </w:r>
        </w:p>
        <w:p w:rsidR="00A55B89" w:rsidRPr="005E4908" w:rsidRDefault="00A55B89" w:rsidP="007D512E">
          <w:pPr>
            <w:pStyle w:val="Cabealho"/>
            <w:jc w:val="center"/>
            <w:rPr>
              <w:rFonts w:ascii="Trebuchet MS" w:hAnsi="Trebuchet MS" w:cs="Trebuchet MS"/>
              <w:b/>
              <w:bCs/>
              <w:sz w:val="6"/>
              <w:szCs w:val="6"/>
            </w:rPr>
          </w:pPr>
        </w:p>
        <w:p w:rsidR="00A55B89" w:rsidRPr="005E4908" w:rsidRDefault="00A55B89" w:rsidP="007D512E">
          <w:pPr>
            <w:pStyle w:val="Cabealho"/>
            <w:jc w:val="center"/>
            <w:rPr>
              <w:rFonts w:ascii="Trebuchet MS" w:hAnsi="Trebuchet MS" w:cs="Trebuchet MS"/>
              <w:b/>
              <w:bCs/>
            </w:rPr>
          </w:pPr>
          <w:r w:rsidRPr="005E4908">
            <w:rPr>
              <w:rFonts w:ascii="Trebuchet MS" w:hAnsi="Trebuchet MS" w:cs="Trebuchet MS"/>
              <w:b/>
              <w:bCs/>
            </w:rPr>
            <w:t>CURSO DE GRADUAÇÃO</w:t>
          </w:r>
        </w:p>
        <w:p w:rsidR="00A55B89" w:rsidRPr="005E4908" w:rsidRDefault="00A55B89" w:rsidP="007D512E">
          <w:pPr>
            <w:pStyle w:val="Cabealho"/>
            <w:jc w:val="center"/>
            <w:rPr>
              <w:rFonts w:ascii="Trebuchet MS" w:hAnsi="Trebuchet MS" w:cs="Trebuchet MS"/>
              <w:b/>
              <w:bCs/>
            </w:rPr>
          </w:pPr>
          <w:r w:rsidRPr="005E4908">
            <w:rPr>
              <w:rFonts w:ascii="Trebuchet MS" w:hAnsi="Trebuchet MS" w:cs="Trebuchet MS"/>
              <w:b/>
              <w:bCs/>
            </w:rPr>
            <w:t>BACHARELADO EM CIÊNCIAS ECONÔMICAS</w:t>
          </w:r>
        </w:p>
        <w:p w:rsidR="00A55B89" w:rsidRPr="005E4908" w:rsidRDefault="00A55B89" w:rsidP="007D512E">
          <w:pPr>
            <w:pStyle w:val="Cabealho"/>
            <w:jc w:val="center"/>
            <w:rPr>
              <w:b/>
              <w:bCs/>
            </w:rPr>
          </w:pPr>
        </w:p>
      </w:tc>
      <w:tc>
        <w:tcPr>
          <w:tcW w:w="1321" w:type="dxa"/>
        </w:tcPr>
        <w:p w:rsidR="00A55B89" w:rsidRPr="005E4908" w:rsidRDefault="00A55B89" w:rsidP="007D512E">
          <w:pPr>
            <w:pStyle w:val="Cabealho"/>
            <w:jc w:val="center"/>
            <w:rPr>
              <w:sz w:val="16"/>
              <w:szCs w:val="16"/>
            </w:rPr>
          </w:pPr>
        </w:p>
        <w:p w:rsidR="00A55B89" w:rsidRPr="005E4908" w:rsidRDefault="008761CA" w:rsidP="007D512E">
          <w:pPr>
            <w:pStyle w:val="Cabealho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98425</wp:posOffset>
                </wp:positionV>
                <wp:extent cx="782955" cy="800100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6000" contrast="6000"/>
                        </a:blip>
                        <a:srcRect r="80402" b="9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55B89" w:rsidRPr="001A5CB0" w:rsidRDefault="00A55B89" w:rsidP="000F03C1">
    <w:pPr>
      <w:pStyle w:val="Cabealho"/>
      <w:ind w:left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78"/>
    <w:rsid w:val="00007204"/>
    <w:rsid w:val="00015B5B"/>
    <w:rsid w:val="00026AA0"/>
    <w:rsid w:val="000433F8"/>
    <w:rsid w:val="00046ADC"/>
    <w:rsid w:val="000C06EB"/>
    <w:rsid w:val="000F03C1"/>
    <w:rsid w:val="00131D38"/>
    <w:rsid w:val="00157336"/>
    <w:rsid w:val="001A5CB0"/>
    <w:rsid w:val="001F5770"/>
    <w:rsid w:val="00205300"/>
    <w:rsid w:val="002168E9"/>
    <w:rsid w:val="00221689"/>
    <w:rsid w:val="0022668B"/>
    <w:rsid w:val="00241729"/>
    <w:rsid w:val="00250DDD"/>
    <w:rsid w:val="0027192E"/>
    <w:rsid w:val="00276048"/>
    <w:rsid w:val="00283E37"/>
    <w:rsid w:val="002A4116"/>
    <w:rsid w:val="002C65EA"/>
    <w:rsid w:val="002D48DB"/>
    <w:rsid w:val="002F1C61"/>
    <w:rsid w:val="00306F24"/>
    <w:rsid w:val="00316B1C"/>
    <w:rsid w:val="00320823"/>
    <w:rsid w:val="003271F8"/>
    <w:rsid w:val="00340E11"/>
    <w:rsid w:val="003640D7"/>
    <w:rsid w:val="003656A6"/>
    <w:rsid w:val="0040118D"/>
    <w:rsid w:val="00422B88"/>
    <w:rsid w:val="00422CF7"/>
    <w:rsid w:val="00423ECC"/>
    <w:rsid w:val="00444EA9"/>
    <w:rsid w:val="004513FE"/>
    <w:rsid w:val="004535E2"/>
    <w:rsid w:val="004975F2"/>
    <w:rsid w:val="004A534E"/>
    <w:rsid w:val="004B31B9"/>
    <w:rsid w:val="004D47F9"/>
    <w:rsid w:val="004E7B22"/>
    <w:rsid w:val="004F0070"/>
    <w:rsid w:val="005142FC"/>
    <w:rsid w:val="00534144"/>
    <w:rsid w:val="00565370"/>
    <w:rsid w:val="005800A6"/>
    <w:rsid w:val="00586A86"/>
    <w:rsid w:val="005A304F"/>
    <w:rsid w:val="005C2A86"/>
    <w:rsid w:val="005E3C82"/>
    <w:rsid w:val="005E4908"/>
    <w:rsid w:val="00604E44"/>
    <w:rsid w:val="00610DFC"/>
    <w:rsid w:val="00642921"/>
    <w:rsid w:val="00662B6A"/>
    <w:rsid w:val="00664506"/>
    <w:rsid w:val="006B146B"/>
    <w:rsid w:val="006B4017"/>
    <w:rsid w:val="006B506C"/>
    <w:rsid w:val="006B6C12"/>
    <w:rsid w:val="006C2DE5"/>
    <w:rsid w:val="006E2863"/>
    <w:rsid w:val="006F40CA"/>
    <w:rsid w:val="00725F24"/>
    <w:rsid w:val="00737848"/>
    <w:rsid w:val="007A39A5"/>
    <w:rsid w:val="007A4DF6"/>
    <w:rsid w:val="007C0DCF"/>
    <w:rsid w:val="007C3231"/>
    <w:rsid w:val="007D11B0"/>
    <w:rsid w:val="007D4CD9"/>
    <w:rsid w:val="007D512E"/>
    <w:rsid w:val="00814BBB"/>
    <w:rsid w:val="00820132"/>
    <w:rsid w:val="008232F9"/>
    <w:rsid w:val="00830863"/>
    <w:rsid w:val="00867C63"/>
    <w:rsid w:val="00871056"/>
    <w:rsid w:val="008761CA"/>
    <w:rsid w:val="00885F81"/>
    <w:rsid w:val="008A099D"/>
    <w:rsid w:val="008A4654"/>
    <w:rsid w:val="008B0EDD"/>
    <w:rsid w:val="008D28EA"/>
    <w:rsid w:val="008D5B6F"/>
    <w:rsid w:val="008F3050"/>
    <w:rsid w:val="00901D67"/>
    <w:rsid w:val="0092476B"/>
    <w:rsid w:val="009320FF"/>
    <w:rsid w:val="00945B8B"/>
    <w:rsid w:val="00946FE4"/>
    <w:rsid w:val="00961C08"/>
    <w:rsid w:val="00966FCA"/>
    <w:rsid w:val="009C0D50"/>
    <w:rsid w:val="009C2CD4"/>
    <w:rsid w:val="009D75CB"/>
    <w:rsid w:val="009F6431"/>
    <w:rsid w:val="00A06577"/>
    <w:rsid w:val="00A17EAE"/>
    <w:rsid w:val="00A245FF"/>
    <w:rsid w:val="00A44101"/>
    <w:rsid w:val="00A55B89"/>
    <w:rsid w:val="00A56C4F"/>
    <w:rsid w:val="00A57261"/>
    <w:rsid w:val="00A96261"/>
    <w:rsid w:val="00A96DC3"/>
    <w:rsid w:val="00AD1BDE"/>
    <w:rsid w:val="00B00226"/>
    <w:rsid w:val="00B11C5F"/>
    <w:rsid w:val="00B20C71"/>
    <w:rsid w:val="00B221F4"/>
    <w:rsid w:val="00B61DE5"/>
    <w:rsid w:val="00B82515"/>
    <w:rsid w:val="00BE3073"/>
    <w:rsid w:val="00C0016D"/>
    <w:rsid w:val="00C03EEC"/>
    <w:rsid w:val="00C13F30"/>
    <w:rsid w:val="00C2213C"/>
    <w:rsid w:val="00C3555A"/>
    <w:rsid w:val="00C468BC"/>
    <w:rsid w:val="00C82904"/>
    <w:rsid w:val="00C849CA"/>
    <w:rsid w:val="00C93C2E"/>
    <w:rsid w:val="00C97ED8"/>
    <w:rsid w:val="00CB1095"/>
    <w:rsid w:val="00D0509C"/>
    <w:rsid w:val="00D40078"/>
    <w:rsid w:val="00D66449"/>
    <w:rsid w:val="00D75A49"/>
    <w:rsid w:val="00DB11B0"/>
    <w:rsid w:val="00DB2C1F"/>
    <w:rsid w:val="00DB537F"/>
    <w:rsid w:val="00DE1617"/>
    <w:rsid w:val="00E10B90"/>
    <w:rsid w:val="00E26B68"/>
    <w:rsid w:val="00E96FFE"/>
    <w:rsid w:val="00EB0B29"/>
    <w:rsid w:val="00EF3EC2"/>
    <w:rsid w:val="00F01200"/>
    <w:rsid w:val="00F115BB"/>
    <w:rsid w:val="00F1671E"/>
    <w:rsid w:val="00F56A29"/>
    <w:rsid w:val="00FB20A9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538D4"/>
  <w15:docId w15:val="{05FEC69B-F1FE-45EE-A25B-6D34971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0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01D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1A5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CB0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A5C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CB0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A5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B0"/>
    <w:rPr>
      <w:rFonts w:ascii="Tahoma" w:hAnsi="Tahoma" w:cs="Tahoma"/>
      <w:sz w:val="16"/>
      <w:szCs w:val="16"/>
      <w:lang w:eastAsia="pt-BR"/>
    </w:rPr>
  </w:style>
  <w:style w:type="character" w:customStyle="1" w:styleId="Char2">
    <w:name w:val="Char2"/>
    <w:basedOn w:val="Fontepargpadro"/>
    <w:uiPriority w:val="99"/>
    <w:rsid w:val="000F03C1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sobre o Aproveitamento de Atividades Acadêmicas Complementares</vt:lpstr>
    </vt:vector>
  </TitlesOfParts>
  <Company>Microsoft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sobre o Aproveitamento de Atividades Acadêmicas Complementares</dc:title>
  <dc:creator>MARRIENE</dc:creator>
  <cp:lastModifiedBy>Flávia Borges Duarte Manzan</cp:lastModifiedBy>
  <cp:revision>2</cp:revision>
  <dcterms:created xsi:type="dcterms:W3CDTF">2023-08-16T18:14:00Z</dcterms:created>
  <dcterms:modified xsi:type="dcterms:W3CDTF">2023-08-16T18:14:00Z</dcterms:modified>
</cp:coreProperties>
</file>